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«Химия»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(8-9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химии на уровне основного общего образования составлена  на основе требований к результатам освоения основной образовательной  программы основного общего образования, представленных в ФГОС ООО,  а также на основе федеральной рабочей программы </w:t>
      </w:r>
      <w:r>
        <w:rPr>
          <w:rFonts w:ascii="Times New Roman" w:hAnsi="Times New Roman" w:cs="Times New Roman" w:eastAsia="Times New Roman"/>
          <w:sz w:val="28"/>
        </w:rPr>
        <w:t xml:space="preserve">воспитания и с учётом  концепции преподавания учебного предмета «Химия» в образовательных  организациях Российской Федерации.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химии разработана с целью оказания методической помощи  учителю в создании рабочей программы по учебному предмету.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Знание химии служит основой для формирования мировоззрения  обучающегося, его представле</w:t>
      </w:r>
      <w:r>
        <w:rPr>
          <w:rFonts w:ascii="Times New Roman" w:hAnsi="Times New Roman" w:cs="Times New Roman" w:eastAsia="Times New Roman"/>
          <w:sz w:val="28"/>
        </w:rPr>
        <w:t xml:space="preserve">ний о материальном единстве мира, важную роль  играют формируемые химией представления о взаимопревращениях энергии  и об эволюции веществ в природе, о путях решения глобальных проблем  устойчивого развития человечества – сырьевой, энергетической, пищевой </w:t>
      </w:r>
      <w:r>
        <w:rPr>
          <w:rFonts w:ascii="Times New Roman" w:hAnsi="Times New Roman" w:cs="Times New Roman" w:eastAsia="Times New Roman"/>
          <w:sz w:val="28"/>
        </w:rPr>
        <w:t xml:space="preserve"> и экологической безопасности, проблем здравоохранения.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Курс химии на уровне основного общего образования ориентирован  на освоение обучающимися системы первоначальных понятий химии, основ  неорганической химии и некоторых отдельных значимых понятий органической  химии.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Теоретические знания рассматриваются на основе эмпирически полученных и  осмысленных фактов, развиваются последовательно от одного уровня к другому,  выполняя функции объяснения и прогнозирования свойств, строе</w:t>
      </w:r>
      <w:r>
        <w:rPr>
          <w:rFonts w:ascii="Times New Roman" w:hAnsi="Times New Roman" w:cs="Times New Roman" w:eastAsia="Times New Roman"/>
          <w:sz w:val="28"/>
        </w:rPr>
        <w:t xml:space="preserve">ния и  возможностей практического применения и получения изучаемых веществ.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Освоение программы по химии способствует формированию представления  о химической составляющей научной картины</w:t>
      </w:r>
      <w:r>
        <w:rPr>
          <w:rFonts w:ascii="Times New Roman" w:hAnsi="Times New Roman" w:cs="Times New Roman" w:eastAsia="Times New Roman"/>
          <w:sz w:val="28"/>
        </w:rPr>
        <w:t xml:space="preserve"> мира в логике её системной  природы, ценностного отношения к научному знанию и методам познания в науке.  Изучение химии происходит с привлечением знаний из ранее изученных учебных  предметов: «Окружающий мир», «Биология. 5–7 классы» и «Физика. 7 класс».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При изучении химии происходит формирование знаний основ химической  науки как области современного естествознания, практической деятельности  человека и как одного из компонентов мировой культуры. Задача учебного предмета состоит в формировании системы хим</w:t>
      </w:r>
      <w:r>
        <w:rPr>
          <w:rFonts w:ascii="Times New Roman" w:hAnsi="Times New Roman" w:cs="Times New Roman" w:eastAsia="Times New Roman"/>
          <w:sz w:val="28"/>
        </w:rPr>
        <w:t xml:space="preserve">ических знаний – важнейших  фактов, понятий, законов и теоретических положений, доступных обобщений  мировоззренческого характера, языка науки, в приобщении к научным методам  познания при изучении веществ и химических реакций, в формировании  и развитии п</w:t>
      </w:r>
      <w:r>
        <w:rPr>
          <w:rFonts w:ascii="Times New Roman" w:hAnsi="Times New Roman" w:cs="Times New Roman" w:eastAsia="Times New Roman"/>
          <w:sz w:val="28"/>
        </w:rPr>
        <w:t xml:space="preserve">ознавательных умений и их применении в учебно-познавательной  и учебно-исследовательской деятельности, освоении правил безопасного  обращения с веществами в повседневной жизни.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изучения химии, – 136 часов:  в 8 классе – 68 часов (2 часа в неделю), в 9 классе – 68 часов (2 часа в неделю).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2023-08-23T09:36:49Z</dcterms:modified>
</cp:coreProperties>
</file>