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«Физика»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(7-9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физике на уровне основного общего образования составлена  на основе положений и требований к результатам освоения на базовом уровне  основной образовательной программы, представленных в ФГОС ООО, а также  с учётом федеральной рабочей программы</w:t>
      </w:r>
      <w:r>
        <w:rPr>
          <w:rFonts w:ascii="Times New Roman" w:hAnsi="Times New Roman" w:cs="Times New Roman" w:eastAsia="Times New Roman"/>
          <w:sz w:val="28"/>
        </w:rPr>
        <w:t xml:space="preserve"> воспитания и Концепции преподавания  учебного предмета «Физика».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Содержание программы по физике направлено на формирование  естественно­научной грамотности обучающихся и организацию изучения физики  на деятельностной основе. В программе по физике учитываю</w:t>
      </w:r>
      <w:r>
        <w:rPr>
          <w:rFonts w:ascii="Times New Roman" w:hAnsi="Times New Roman" w:cs="Times New Roman" w:eastAsia="Times New Roman"/>
          <w:sz w:val="28"/>
        </w:rPr>
        <w:t xml:space="preserve">тся возможности  учебного предмета в реализации требований ФГОС ООО к планируемым  личностным и метапредметным результатам обучения, а также межпредметные  связи естественно­научных учебных предметов на уровне основного общего  образования.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фи</w:t>
      </w:r>
      <w:r>
        <w:rPr>
          <w:rFonts w:ascii="Times New Roman" w:hAnsi="Times New Roman" w:cs="Times New Roman" w:eastAsia="Times New Roman"/>
          <w:sz w:val="28"/>
        </w:rPr>
        <w:t xml:space="preserve">зике устанавливает распределение учебного материала  по годам обучения (по классам), предлагает примерную последовательность  изучения тем, основанную на логике развития предметного содержания и учёте  возрастных особенностей обучающихся.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физ</w:t>
      </w:r>
      <w:r>
        <w:rPr>
          <w:rFonts w:ascii="Times New Roman" w:hAnsi="Times New Roman" w:cs="Times New Roman" w:eastAsia="Times New Roman"/>
          <w:sz w:val="28"/>
        </w:rPr>
        <w:t xml:space="preserve">ике разработана с целью оказания методической помощи  учителю в создании рабочей программы по учебному предмету.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Физика является системообразующим для естественно­научных учебных  предметов, поскольку физические законы лежат в основе процессов и явлений,  </w:t>
      </w:r>
      <w:r>
        <w:rPr>
          <w:rFonts w:ascii="Times New Roman" w:hAnsi="Times New Roman" w:cs="Times New Roman" w:eastAsia="Times New Roman"/>
          <w:sz w:val="28"/>
        </w:rPr>
        <w:t xml:space="preserve">изучаемых химией, биологией, астрономией и физической географией, вносит  вклад в естественно­научную картину мира, предоставляет наиболее ясные  образцы применения научного метода познания, то есть способа получения  достоверных знаний о мире.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Одна из гл</w:t>
      </w:r>
      <w:r>
        <w:rPr>
          <w:rFonts w:ascii="Times New Roman" w:hAnsi="Times New Roman" w:cs="Times New Roman" w:eastAsia="Times New Roman"/>
          <w:sz w:val="28"/>
        </w:rPr>
        <w:t xml:space="preserve">авных задач физического образования в структуре общего  образования состоит в формировании естественно­научной грамотности и интереса  к науке у обучающихся.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Изучение физики на базовом уровне предполагает овладение следующими  компетентностями, характеризу</w:t>
      </w:r>
      <w:r>
        <w:rPr>
          <w:rFonts w:ascii="Times New Roman" w:hAnsi="Times New Roman" w:cs="Times New Roman" w:eastAsia="Times New Roman"/>
          <w:sz w:val="28"/>
        </w:rPr>
        <w:t xml:space="preserve">ющими естественно­научную грамотность: научно объяснять явления, оценивать и понимать особенности научного исследования; интерпретировать данные и использовать научные доказательства  для получения выводов».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На изучение физики (базовый уровень) на уровне основного общего  о</w:t>
      </w:r>
      <w:r>
        <w:rPr>
          <w:rFonts w:ascii="Times New Roman" w:hAnsi="Times New Roman" w:cs="Times New Roman" w:eastAsia="Times New Roman"/>
          <w:sz w:val="28"/>
        </w:rPr>
        <w:t xml:space="preserve">бразования отводится 238 часов: в 7 классе – 68 часов (2 часа в неделю),  в 8 классе – 68 часов (2 часа в неделю), в 9 классе – 102 часа (3 часа в неделю). Предлагаемый в программе по физике перечень лабораторных работ и опытов  носит рекомендательный хара</w:t>
      </w:r>
      <w:r>
        <w:rPr>
          <w:rFonts w:ascii="Times New Roman" w:hAnsi="Times New Roman" w:cs="Times New Roman" w:eastAsia="Times New Roman"/>
          <w:sz w:val="28"/>
        </w:rPr>
        <w:t xml:space="preserve">ктер, учитель делает выбор проведения  лабораторных работ и опытов с учётом индивидуальных особенностей  обучающихся, списка экспериментальных заданий, предлагаемых в рамках  основного государственного экзамена по физике.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2023-08-23T09:30:59Z</dcterms:modified>
</cp:coreProperties>
</file>